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28AD" w14:textId="36C8A218" w:rsidR="00010A52" w:rsidRDefault="00AC09A5" w:rsidP="00010A52">
      <w:pPr>
        <w:rPr>
          <w:b/>
        </w:rPr>
      </w:pPr>
      <w:r w:rsidRPr="002B37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30B7" wp14:editId="3039F4C6">
                <wp:simplePos x="0" y="0"/>
                <wp:positionH relativeFrom="column">
                  <wp:posOffset>81280</wp:posOffset>
                </wp:positionH>
                <wp:positionV relativeFrom="paragraph">
                  <wp:posOffset>-265429</wp:posOffset>
                </wp:positionV>
                <wp:extent cx="3200400" cy="2082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82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26637" w14:textId="57489A05" w:rsidR="00010A52" w:rsidRPr="001122E4" w:rsidRDefault="00010A52" w:rsidP="001122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Student</w:t>
                            </w:r>
                            <w:r w:rsidR="001122E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</w:t>
                            </w: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may register </w:t>
                            </w:r>
                            <w:r w:rsidR="001122E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for </w:t>
                            </w: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one (1) </w:t>
                            </w:r>
                            <w:r w:rsidR="001122E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event in the left side column </w:t>
                            </w:r>
                            <w:r w:rsidR="001122E4" w:rsidRPr="001122E4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(Health Sci, Health Prof, Emergency Prep</w:t>
                            </w:r>
                            <w:proofErr w:type="gramStart"/>
                            <w:r w:rsidR="001122E4" w:rsidRPr="001122E4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)</w:t>
                            </w:r>
                            <w:r w:rsidR="002D0E05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;</w:t>
                            </w:r>
                            <w:proofErr w:type="gramEnd"/>
                          </w:p>
                          <w:p w14:paraId="7FE673C0" w14:textId="77777777" w:rsidR="001122E4" w:rsidRPr="00C071F0" w:rsidRDefault="001122E4" w:rsidP="001122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381171" w14:textId="77777777" w:rsidR="00010A52" w:rsidRPr="00010A52" w:rsidRDefault="00010A52" w:rsidP="00010A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AND</w:t>
                            </w:r>
                          </w:p>
                          <w:p w14:paraId="56A3C1AC" w14:textId="7B659EDD" w:rsidR="001122E4" w:rsidRDefault="00010A52" w:rsidP="001122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one (1) </w:t>
                            </w:r>
                            <w:r w:rsidR="002D0E05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event in the right-side column </w:t>
                            </w: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of </w:t>
                            </w: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either</w:t>
                            </w:r>
                            <w:r w:rsidR="002D0E05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40B3C67F" w14:textId="2C6916FD" w:rsidR="00010A52" w:rsidRPr="001122E4" w:rsidRDefault="00010A52" w:rsidP="001122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2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Leadership Events</w:t>
                            </w:r>
                          </w:p>
                          <w:p w14:paraId="4BD2D1A0" w14:textId="77777777" w:rsidR="00B72C6C" w:rsidRPr="004D0176" w:rsidRDefault="00B72C6C" w:rsidP="00B72C6C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01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1C0B8A5" w14:textId="77777777" w:rsidR="00010A52" w:rsidRPr="00B72C6C" w:rsidRDefault="00010A52" w:rsidP="00010A5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10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Teamwork Events</w:t>
                            </w:r>
                          </w:p>
                          <w:p w14:paraId="4E97D3EA" w14:textId="77777777" w:rsidR="001122E4" w:rsidRDefault="001122E4" w:rsidP="00010A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F638004" w14:textId="3CF99A0E" w:rsidR="00010A52" w:rsidRPr="00010A52" w:rsidRDefault="00010A52" w:rsidP="00010A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10A52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AND</w:t>
                            </w:r>
                          </w:p>
                          <w:p w14:paraId="573311C9" w14:textId="1FC7F7B3" w:rsidR="00010A52" w:rsidRPr="00010A52" w:rsidRDefault="00010A52" w:rsidP="00010A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0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ANY Recognition Events</w:t>
                            </w:r>
                          </w:p>
                          <w:p w14:paraId="5D3E416E" w14:textId="77777777" w:rsidR="00010A52" w:rsidRPr="00010A52" w:rsidRDefault="00010A52" w:rsidP="00010A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610B01" w14:textId="77777777" w:rsidR="00010A52" w:rsidRDefault="00010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3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4pt;margin-top:-20.9pt;width:252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" fillcolor="#f4b083 [1941]" stroked="f" strokeweight=".5pt">
                <v:textbox>
                  <w:txbxContent>
                    <w:p w14:paraId="2FA26637" w14:textId="57489A05" w:rsidR="00010A52" w:rsidRPr="001122E4" w:rsidRDefault="00010A52" w:rsidP="001122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>Student</w:t>
                      </w:r>
                      <w:r w:rsidR="001122E4">
                        <w:rPr>
                          <w:rFonts w:ascii="Times New Roman" w:eastAsia="Times New Roman" w:hAnsi="Times New Roman" w:cs="Times New Roman"/>
                          <w:b/>
                        </w:rPr>
                        <w:t>s</w:t>
                      </w: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may register </w:t>
                      </w:r>
                      <w:r w:rsidR="001122E4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for </w:t>
                      </w: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one (1) </w:t>
                      </w:r>
                      <w:r w:rsidR="001122E4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event in the left side column </w:t>
                      </w:r>
                      <w:r w:rsidR="001122E4" w:rsidRPr="001122E4">
                        <w:rPr>
                          <w:rFonts w:ascii="Times New Roman" w:eastAsia="Times New Roman" w:hAnsi="Times New Roman" w:cs="Times New Roman"/>
                          <w:bCs/>
                        </w:rPr>
                        <w:t>(Health Sci, Health Prof, Emergency Prep</w:t>
                      </w:r>
                      <w:proofErr w:type="gramStart"/>
                      <w:r w:rsidR="001122E4" w:rsidRPr="001122E4">
                        <w:rPr>
                          <w:rFonts w:ascii="Times New Roman" w:eastAsia="Times New Roman" w:hAnsi="Times New Roman" w:cs="Times New Roman"/>
                          <w:bCs/>
                        </w:rPr>
                        <w:t>)</w:t>
                      </w:r>
                      <w:r w:rsidR="002D0E05">
                        <w:rPr>
                          <w:rFonts w:ascii="Times New Roman" w:eastAsia="Times New Roman" w:hAnsi="Times New Roman" w:cs="Times New Roman"/>
                          <w:bCs/>
                        </w:rPr>
                        <w:t>;</w:t>
                      </w:r>
                      <w:proofErr w:type="gramEnd"/>
                    </w:p>
                    <w:p w14:paraId="7FE673C0" w14:textId="77777777" w:rsidR="001122E4" w:rsidRPr="00C071F0" w:rsidRDefault="001122E4" w:rsidP="001122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4381171" w14:textId="77777777" w:rsidR="00010A52" w:rsidRPr="00010A52" w:rsidRDefault="00010A52" w:rsidP="00010A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>AND</w:t>
                      </w:r>
                    </w:p>
                    <w:p w14:paraId="56A3C1AC" w14:textId="7B659EDD" w:rsidR="001122E4" w:rsidRDefault="00010A52" w:rsidP="001122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one (1) </w:t>
                      </w:r>
                      <w:r w:rsidR="002D0E05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event in the right-side column </w:t>
                      </w: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of </w:t>
                      </w: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either</w:t>
                      </w:r>
                      <w:r w:rsidR="002D0E05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:</w:t>
                      </w: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40B3C67F" w14:textId="2C6916FD" w:rsidR="00010A52" w:rsidRPr="001122E4" w:rsidRDefault="00010A52" w:rsidP="001122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1122E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Leadership Events</w:t>
                      </w:r>
                    </w:p>
                    <w:p w14:paraId="4BD2D1A0" w14:textId="77777777" w:rsidR="00B72C6C" w:rsidRPr="004D0176" w:rsidRDefault="00B72C6C" w:rsidP="00B72C6C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017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</w:p>
                    <w:p w14:paraId="71C0B8A5" w14:textId="77777777" w:rsidR="00010A52" w:rsidRPr="00B72C6C" w:rsidRDefault="00010A52" w:rsidP="00010A5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10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Teamwork Events</w:t>
                      </w:r>
                    </w:p>
                    <w:p w14:paraId="4E97D3EA" w14:textId="77777777" w:rsidR="001122E4" w:rsidRDefault="001122E4" w:rsidP="00010A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F638004" w14:textId="3CF99A0E" w:rsidR="00010A52" w:rsidRPr="00010A52" w:rsidRDefault="00010A52" w:rsidP="00010A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10A52">
                        <w:rPr>
                          <w:rFonts w:ascii="Times New Roman" w:eastAsia="Times New Roman" w:hAnsi="Times New Roman" w:cs="Times New Roman"/>
                          <w:b/>
                        </w:rPr>
                        <w:t>AND</w:t>
                      </w:r>
                    </w:p>
                    <w:p w14:paraId="573311C9" w14:textId="1FC7F7B3" w:rsidR="00010A52" w:rsidRPr="00010A52" w:rsidRDefault="00010A52" w:rsidP="00010A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10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ANY Recognition Events</w:t>
                      </w:r>
                    </w:p>
                    <w:p w14:paraId="5D3E416E" w14:textId="77777777" w:rsidR="00010A52" w:rsidRPr="00010A52" w:rsidRDefault="00010A52" w:rsidP="00010A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610B01" w14:textId="77777777" w:rsidR="00010A52" w:rsidRDefault="00010A52"/>
                  </w:txbxContent>
                </v:textbox>
              </v:shape>
            </w:pict>
          </mc:Fallback>
        </mc:AlternateContent>
      </w:r>
      <w:r w:rsidR="005B1537" w:rsidRPr="002B37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A8E91" wp14:editId="2A701A66">
                <wp:simplePos x="0" y="0"/>
                <wp:positionH relativeFrom="page">
                  <wp:posOffset>4000500</wp:posOffset>
                </wp:positionH>
                <wp:positionV relativeFrom="paragraph">
                  <wp:posOffset>2325370</wp:posOffset>
                </wp:positionV>
                <wp:extent cx="3324225" cy="2343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93AB7" w14:textId="15658E69" w:rsidR="00BE6823" w:rsidRDefault="002B37E0" w:rsidP="002B37E0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Teamwork Events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071F0" w:rsidRPr="001E0DA4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(All </w:t>
                            </w:r>
                            <w:r w:rsidR="00C071F0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tests </w:t>
                            </w:r>
                            <w:r w:rsidR="00C071F0" w:rsidRPr="001E0DA4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online, top 10 </w:t>
                            </w:r>
                            <w:r w:rsidR="00C071F0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>compete at</w:t>
                            </w:r>
                            <w:r w:rsidR="00C071F0" w:rsidRPr="001E0DA4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 SLC)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16A52856" w14:textId="32F06C43" w:rsidR="002B37E0" w:rsidRDefault="00BE6823" w:rsidP="002B37E0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BE6823"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</w:rPr>
                              <w:t>BD</w:t>
                            </w:r>
                            <w:r w:rsidRPr="00BE6823">
                              <w:rPr>
                                <w:rFonts w:ascii="Arial" w:hAnsi="Arial" w:cs="Arial"/>
                                <w:b w:val="0"/>
                                <w:bCs/>
                                <w:sz w:val="20"/>
                              </w:rPr>
                              <w:tab/>
                              <w:t xml:space="preserve">Biomedical Debate – </w:t>
                            </w:r>
                            <w:r w:rsidRPr="00BE6823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  <w:highlight w:val="lightGray"/>
                              </w:rPr>
                              <w:t>Online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2B37E0" w:rsidRP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CA        Community Awareness Project</w:t>
                            </w:r>
                          </w:p>
                          <w:p w14:paraId="4C760B80" w14:textId="0BA22708" w:rsidR="00BE6823" w:rsidRDefault="00BE6823" w:rsidP="00BE68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68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</w:t>
                            </w:r>
                            <w:r w:rsidRPr="00BE68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Creative Problem Solving – </w:t>
                            </w:r>
                            <w:r w:rsidRPr="00BE682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66C023F6" w14:textId="471FE79D" w:rsidR="00BE6823" w:rsidRPr="00BE6823" w:rsidRDefault="00BE6823" w:rsidP="00BE68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E68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E68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Forensic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Science</w:t>
                            </w:r>
                            <w:r w:rsidRPr="00BE68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E682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590927DC" w14:textId="77777777" w:rsidR="002B37E0" w:rsidRPr="002B37E0" w:rsidRDefault="002B37E0" w:rsidP="00BE6823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HD</w:t>
                            </w:r>
                            <w:r w:rsidRP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  <w:t xml:space="preserve">Health Career Display </w:t>
                            </w:r>
                          </w:p>
                          <w:p w14:paraId="1BDAE672" w14:textId="77777777" w:rsidR="00BE6823" w:rsidRDefault="002B37E0" w:rsidP="007F047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B37E0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r w:rsidRPr="002B37E0">
                              <w:rPr>
                                <w:sz w:val="20"/>
                                <w:szCs w:val="20"/>
                              </w:rPr>
                              <w:tab/>
                              <w:t>Health Education</w:t>
                            </w:r>
                          </w:p>
                          <w:p w14:paraId="3C98D178" w14:textId="77777777" w:rsidR="00BE6823" w:rsidRDefault="00BE6823" w:rsidP="007F047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B37E0">
                              <w:rPr>
                                <w:sz w:val="20"/>
                                <w:szCs w:val="20"/>
                              </w:rPr>
                              <w:t>HB</w:t>
                            </w:r>
                            <w:r w:rsidRPr="002B37E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HOSA Bowl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2B37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C6C">
                              <w:rPr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56D30F35" w14:textId="77777777" w:rsidR="00BE6823" w:rsidRDefault="00BE6823" w:rsidP="00BE6823">
                            <w:pPr>
                              <w:pStyle w:val="Default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Medical Innovation</w:t>
                            </w:r>
                          </w:p>
                          <w:p w14:paraId="22B4AEDD" w14:textId="3DE9D793" w:rsidR="00BE6823" w:rsidRDefault="002B37E0" w:rsidP="00BE6823">
                            <w:pPr>
                              <w:pStyle w:val="Default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2B37E0">
                              <w:rPr>
                                <w:sz w:val="20"/>
                                <w:szCs w:val="20"/>
                              </w:rPr>
                              <w:t>PA</w:t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>***</w:t>
                            </w:r>
                            <w:r w:rsidRPr="002B37E0">
                              <w:rPr>
                                <w:sz w:val="20"/>
                                <w:szCs w:val="20"/>
                              </w:rPr>
                              <w:tab/>
                              <w:t>Public Service Announcement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07C7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Topic: “</w:t>
                            </w:r>
                            <w:r w:rsidR="00BE6823">
                              <w:rPr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Bone Marrow Donation Saves Lives</w:t>
                            </w:r>
                            <w:r w:rsidRPr="00F07C7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4F4AFABD" w14:textId="0FE6C232" w:rsidR="002B37E0" w:rsidRPr="002B37E0" w:rsidRDefault="002B37E0" w:rsidP="00BE6823">
                            <w:pPr>
                              <w:pStyle w:val="Default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2B37E0">
                              <w:rPr>
                                <w:sz w:val="20"/>
                                <w:szCs w:val="20"/>
                              </w:rPr>
                              <w:t>PP</w:t>
                            </w:r>
                            <w:r w:rsidRPr="002B37E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Parliamentary Procedure </w:t>
                            </w:r>
                            <w:r w:rsidR="00632FA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2B37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C6C" w:rsidRPr="00B72C6C">
                              <w:rPr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0A81FA02" w14:textId="77777777" w:rsidR="002B37E0" w:rsidRPr="002B37E0" w:rsidRDefault="002B37E0" w:rsidP="002B37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8E91" id="Text Box 5" o:spid="_x0000_s1027" type="#_x0000_t202" style="position:absolute;margin-left:315pt;margin-top:183.1pt;width:261.75pt;height:18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" filled="f" strokeweight=".5pt">
                <v:textbox>
                  <w:txbxContent>
                    <w:p w14:paraId="40A93AB7" w14:textId="15658E69" w:rsidR="00BE6823" w:rsidRDefault="002B37E0" w:rsidP="002B37E0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Teamwork Events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C071F0" w:rsidRPr="001E0DA4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(All </w:t>
                      </w:r>
                      <w:r w:rsidR="00C071F0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tests </w:t>
                      </w:r>
                      <w:r w:rsidR="00C071F0" w:rsidRPr="001E0DA4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online, top 10 </w:t>
                      </w:r>
                      <w:r w:rsidR="00C071F0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>compete at</w:t>
                      </w:r>
                      <w:r w:rsidR="00C071F0" w:rsidRPr="001E0DA4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 SLC)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16A52856" w14:textId="32F06C43" w:rsidR="002B37E0" w:rsidRDefault="00BE6823" w:rsidP="002B37E0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BE6823">
                        <w:rPr>
                          <w:rFonts w:ascii="Arial" w:hAnsi="Arial" w:cs="Arial"/>
                          <w:b w:val="0"/>
                          <w:bCs/>
                          <w:sz w:val="20"/>
                        </w:rPr>
                        <w:t>BD</w:t>
                      </w:r>
                      <w:r w:rsidRPr="00BE6823">
                        <w:rPr>
                          <w:rFonts w:ascii="Arial" w:hAnsi="Arial" w:cs="Arial"/>
                          <w:b w:val="0"/>
                          <w:bCs/>
                          <w:sz w:val="20"/>
                        </w:rPr>
                        <w:tab/>
                        <w:t xml:space="preserve">Biomedical Debate – </w:t>
                      </w:r>
                      <w:r w:rsidRPr="00BE6823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  <w:highlight w:val="lightGray"/>
                        </w:rPr>
                        <w:t>Online</w:t>
                      </w:r>
                      <w:r>
                        <w:rPr>
                          <w:sz w:val="20"/>
                        </w:rPr>
                        <w:br/>
                      </w:r>
                      <w:r w:rsidR="002B37E0" w:rsidRPr="002B37E0">
                        <w:rPr>
                          <w:rFonts w:ascii="Arial" w:hAnsi="Arial" w:cs="Arial"/>
                          <w:b w:val="0"/>
                          <w:sz w:val="20"/>
                        </w:rPr>
                        <w:t>CA        Community Awareness Project</w:t>
                      </w:r>
                    </w:p>
                    <w:p w14:paraId="4C760B80" w14:textId="0BA22708" w:rsidR="00BE6823" w:rsidRDefault="00BE6823" w:rsidP="00BE6823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E6823">
                        <w:rPr>
                          <w:rFonts w:ascii="Arial" w:hAnsi="Arial" w:cs="Arial"/>
                          <w:sz w:val="20"/>
                          <w:szCs w:val="20"/>
                        </w:rPr>
                        <w:t>CS</w:t>
                      </w:r>
                      <w:r w:rsidRPr="00BE68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Creative Problem Solving – </w:t>
                      </w:r>
                      <w:r w:rsidRPr="00BE682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66C023F6" w14:textId="471FE79D" w:rsidR="00BE6823" w:rsidRPr="00BE6823" w:rsidRDefault="00BE6823" w:rsidP="00BE68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E6823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BE68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Forensic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Science</w:t>
                      </w:r>
                      <w:r w:rsidRPr="00BE68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BE682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590927DC" w14:textId="77777777" w:rsidR="002B37E0" w:rsidRPr="002B37E0" w:rsidRDefault="002B37E0" w:rsidP="00BE6823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2B37E0">
                        <w:rPr>
                          <w:rFonts w:ascii="Arial" w:hAnsi="Arial" w:cs="Arial"/>
                          <w:b w:val="0"/>
                          <w:sz w:val="20"/>
                        </w:rPr>
                        <w:t>HD</w:t>
                      </w:r>
                      <w:r w:rsidRPr="002B37E0"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  <w:t xml:space="preserve">Health Career Display </w:t>
                      </w:r>
                    </w:p>
                    <w:p w14:paraId="1BDAE672" w14:textId="77777777" w:rsidR="00BE6823" w:rsidRDefault="002B37E0" w:rsidP="007F047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2B37E0">
                        <w:rPr>
                          <w:sz w:val="20"/>
                          <w:szCs w:val="20"/>
                        </w:rPr>
                        <w:t>HE</w:t>
                      </w:r>
                      <w:r w:rsidRPr="002B37E0">
                        <w:rPr>
                          <w:sz w:val="20"/>
                          <w:szCs w:val="20"/>
                        </w:rPr>
                        <w:tab/>
                        <w:t>Health Education</w:t>
                      </w:r>
                    </w:p>
                    <w:p w14:paraId="3C98D178" w14:textId="77777777" w:rsidR="00BE6823" w:rsidRDefault="00BE6823" w:rsidP="007F047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2B37E0">
                        <w:rPr>
                          <w:sz w:val="20"/>
                          <w:szCs w:val="20"/>
                        </w:rPr>
                        <w:t>HB</w:t>
                      </w:r>
                      <w:r w:rsidRPr="002B37E0">
                        <w:rPr>
                          <w:sz w:val="20"/>
                          <w:szCs w:val="20"/>
                        </w:rPr>
                        <w:tab/>
                        <w:t xml:space="preserve">HOSA Bowl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2B37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2C6C">
                        <w:rPr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56D30F35" w14:textId="77777777" w:rsidR="00BE6823" w:rsidRDefault="00BE6823" w:rsidP="00BE6823">
                      <w:pPr>
                        <w:pStyle w:val="Default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Medical Innovation</w:t>
                      </w:r>
                    </w:p>
                    <w:p w14:paraId="22B4AEDD" w14:textId="3DE9D793" w:rsidR="00BE6823" w:rsidRDefault="002B37E0" w:rsidP="00BE6823">
                      <w:pPr>
                        <w:pStyle w:val="Default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2B37E0">
                        <w:rPr>
                          <w:sz w:val="20"/>
                          <w:szCs w:val="20"/>
                        </w:rPr>
                        <w:t>PA</w:t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>***</w:t>
                      </w:r>
                      <w:r w:rsidRPr="002B37E0">
                        <w:rPr>
                          <w:sz w:val="20"/>
                          <w:szCs w:val="20"/>
                        </w:rPr>
                        <w:tab/>
                        <w:t>Public Service Announcement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F07C77">
                        <w:rPr>
                          <w:b/>
                          <w:color w:val="auto"/>
                          <w:sz w:val="20"/>
                          <w:szCs w:val="20"/>
                        </w:rPr>
                        <w:t>Topic: “</w:t>
                      </w:r>
                      <w:r w:rsidR="00BE6823">
                        <w:rPr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>Bone Marrow Donation Saves Lives</w:t>
                      </w:r>
                      <w:r w:rsidRPr="00F07C77">
                        <w:rPr>
                          <w:b/>
                          <w:color w:val="auto"/>
                          <w:sz w:val="20"/>
                          <w:szCs w:val="20"/>
                        </w:rPr>
                        <w:t>”</w:t>
                      </w:r>
                    </w:p>
                    <w:p w14:paraId="4F4AFABD" w14:textId="0FE6C232" w:rsidR="002B37E0" w:rsidRPr="002B37E0" w:rsidRDefault="002B37E0" w:rsidP="00BE6823">
                      <w:pPr>
                        <w:pStyle w:val="Default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2B37E0">
                        <w:rPr>
                          <w:sz w:val="20"/>
                          <w:szCs w:val="20"/>
                        </w:rPr>
                        <w:t>PP</w:t>
                      </w:r>
                      <w:r w:rsidRPr="002B37E0">
                        <w:rPr>
                          <w:sz w:val="20"/>
                          <w:szCs w:val="20"/>
                        </w:rPr>
                        <w:tab/>
                        <w:t xml:space="preserve">Parliamentary Procedure </w:t>
                      </w:r>
                      <w:r w:rsidR="00632FA3">
                        <w:rPr>
                          <w:sz w:val="20"/>
                          <w:szCs w:val="20"/>
                        </w:rPr>
                        <w:t>–</w:t>
                      </w:r>
                      <w:r w:rsidRPr="002B37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2C6C" w:rsidRPr="00B72C6C">
                        <w:rPr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0A81FA02" w14:textId="77777777" w:rsidR="002B37E0" w:rsidRPr="002B37E0" w:rsidRDefault="002B37E0" w:rsidP="002B37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537" w:rsidRPr="001E0D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E79A7" wp14:editId="094473BD">
                <wp:simplePos x="0" y="0"/>
                <wp:positionH relativeFrom="page">
                  <wp:posOffset>4010025</wp:posOffset>
                </wp:positionH>
                <wp:positionV relativeFrom="paragraph">
                  <wp:posOffset>-198755</wp:posOffset>
                </wp:positionV>
                <wp:extent cx="3324225" cy="2381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623BF" w14:textId="2B7C25DB" w:rsidR="001E0DA4" w:rsidRDefault="001E0DA4" w:rsidP="001E0DA4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5700AB">
                              <w:rPr>
                                <w:rFonts w:ascii="Arial" w:hAnsi="Arial" w:cs="Arial"/>
                              </w:rPr>
                              <w:t>Leadership Events</w:t>
                            </w:r>
                          </w:p>
                          <w:p w14:paraId="249DD7BE" w14:textId="77777777" w:rsidR="005B1537" w:rsidRDefault="005B1537" w:rsidP="005B1537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1E0DA4">
                              <w:rPr>
                                <w:sz w:val="20"/>
                                <w:highlight w:val="yellow"/>
                              </w:rPr>
                              <w:t>(</w:t>
                            </w:r>
                            <w:r w:rsidRPr="005B1537">
                              <w:rPr>
                                <w:sz w:val="20"/>
                                <w:highlight w:val="yellow"/>
                              </w:rPr>
                              <w:t>All tests online, top 10 compete at SLC</w:t>
                            </w:r>
                            <w:r w:rsidRPr="001E0DA4">
                              <w:rPr>
                                <w:sz w:val="20"/>
                                <w:highlight w:val="yellow"/>
                              </w:rPr>
                              <w:t>)</w:t>
                            </w:r>
                          </w:p>
                          <w:p w14:paraId="54C50000" w14:textId="77777777" w:rsidR="005B1537" w:rsidRPr="005B1537" w:rsidRDefault="005B1537" w:rsidP="005B1537">
                            <w:pPr>
                              <w:spacing w:after="0"/>
                            </w:pPr>
                          </w:p>
                          <w:p w14:paraId="52F84FE6" w14:textId="5E53A8C9" w:rsidR="005B1537" w:rsidRPr="00942BB7" w:rsidRDefault="001E0DA4" w:rsidP="005B1537">
                            <w:pPr>
                              <w:pStyle w:val="Default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EW       </w:t>
                            </w:r>
                            <w:r w:rsidRPr="001E0DA4">
                              <w:rPr>
                                <w:sz w:val="20"/>
                              </w:rPr>
                              <w:t>Extemporaneous Writing</w:t>
                            </w:r>
                            <w:r w:rsidRPr="001E0DA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>HP***</w:t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Heath Career Photography</w:t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  <w:t>HL</w:t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Health Lifestyles</w:t>
                            </w:r>
                            <w:r w:rsidR="00B72C6C"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72C6C" w:rsidRPr="00942BB7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B434A1" w:rsidRPr="00942BB7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--</w:t>
                            </w:r>
                            <w:r w:rsidR="005B1537" w:rsidRPr="00942BB7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C13AF5" w14:textId="0C55CF24" w:rsidR="00BE6823" w:rsidRPr="00942BB7" w:rsidRDefault="00BE6823" w:rsidP="00F07C7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>IS*</w:t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Interview Skills</w:t>
                            </w:r>
                          </w:p>
                          <w:p w14:paraId="6BF2D19B" w14:textId="556DB4E3" w:rsidR="0043417A" w:rsidRDefault="001E0DA4" w:rsidP="00F07C7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>JS***</w:t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Job Seeking Skills***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sz w:val="20"/>
                                <w:szCs w:val="20"/>
                              </w:rPr>
                              <w:t>PS/SS</w:t>
                            </w:r>
                            <w:r w:rsidR="002B37E0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2B37E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Prepared </w:t>
                            </w:r>
                            <w:r w:rsidR="002B37E0" w:rsidRPr="00F07C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Speaking/Speaking Skills* </w:t>
                            </w:r>
                          </w:p>
                          <w:p w14:paraId="3CAC7F80" w14:textId="77777777" w:rsidR="00DB2884" w:rsidRDefault="002B37E0" w:rsidP="00F07C77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07C7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DB2884" w:rsidRPr="00BE682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State</w:t>
                            </w:r>
                            <w:r w:rsidR="00DB288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823">
                              <w:rPr>
                                <w:b/>
                                <w:iCs/>
                                <w:color w:val="auto"/>
                                <w:sz w:val="20"/>
                                <w:szCs w:val="20"/>
                              </w:rPr>
                              <w:t>Topic</w:t>
                            </w:r>
                            <w:r w:rsidRPr="00F07C77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07C7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“</w:t>
                            </w:r>
                            <w:r w:rsidR="00DB2884">
                              <w:rPr>
                                <w:rFonts w:eastAsiaTheme="minorHAnsi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Beyond All Limits</w:t>
                            </w:r>
                            <w:r w:rsidRPr="00F07C7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C4BA066" w14:textId="7D80F8E6" w:rsidR="0080038F" w:rsidRDefault="00DB2884" w:rsidP="00DB2884">
                            <w:pPr>
                              <w:pStyle w:val="Default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ILC Topic: “</w:t>
                            </w:r>
                            <w:r w:rsidRPr="00DB288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Shatter Your Expectations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”</w:t>
                            </w:r>
                            <w:r w:rsidR="002B37E0" w:rsidRPr="00F07C77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80038F">
                              <w:rPr>
                                <w:sz w:val="20"/>
                                <w:szCs w:val="20"/>
                              </w:rPr>
                              <w:t>RP</w:t>
                            </w:r>
                            <w:r w:rsidR="0080038F">
                              <w:rPr>
                                <w:sz w:val="20"/>
                                <w:szCs w:val="20"/>
                              </w:rPr>
                              <w:tab/>
                              <w:t>Research Poster</w:t>
                            </w:r>
                          </w:p>
                          <w:p w14:paraId="27257ED6" w14:textId="4086E73B" w:rsidR="001E0DA4" w:rsidRPr="00DB2884" w:rsidRDefault="002B37E0" w:rsidP="00DB288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BE6823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42BB7">
                              <w:rPr>
                                <w:color w:val="auto"/>
                                <w:sz w:val="20"/>
                                <w:szCs w:val="20"/>
                              </w:rPr>
                              <w:t>***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Researched Persuasive Writing &amp; Speaking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37E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Topic:</w:t>
                            </w:r>
                            <w:r w:rsidRPr="002B37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88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Vaping: Safe or Sorry?</w:t>
                            </w:r>
                            <w:r w:rsidRPr="00F07C7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E0DA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E0DA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E0DA4" w:rsidRPr="001E0DA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79A7" id="Text Box 4" o:spid="_x0000_s1028" type="#_x0000_t202" style="position:absolute;margin-left:315.75pt;margin-top:-15.65pt;width:261.7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" filled="f" strokeweight=".5pt">
                <v:textbox>
                  <w:txbxContent>
                    <w:p w14:paraId="5C7623BF" w14:textId="2B7C25DB" w:rsidR="001E0DA4" w:rsidRDefault="001E0DA4" w:rsidP="001E0DA4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5700AB">
                        <w:rPr>
                          <w:rFonts w:ascii="Arial" w:hAnsi="Arial" w:cs="Arial"/>
                        </w:rPr>
                        <w:t>Leadership Events</w:t>
                      </w:r>
                    </w:p>
                    <w:p w14:paraId="249DD7BE" w14:textId="77777777" w:rsidR="005B1537" w:rsidRDefault="005B1537" w:rsidP="005B1537">
                      <w:pPr>
                        <w:pStyle w:val="Default"/>
                        <w:rPr>
                          <w:sz w:val="20"/>
                        </w:rPr>
                      </w:pPr>
                      <w:r w:rsidRPr="001E0DA4">
                        <w:rPr>
                          <w:sz w:val="20"/>
                          <w:highlight w:val="yellow"/>
                        </w:rPr>
                        <w:t>(</w:t>
                      </w:r>
                      <w:r w:rsidRPr="005B1537">
                        <w:rPr>
                          <w:sz w:val="20"/>
                          <w:highlight w:val="yellow"/>
                        </w:rPr>
                        <w:t>All tests online, top 10 compete at SLC</w:t>
                      </w:r>
                      <w:r w:rsidRPr="001E0DA4">
                        <w:rPr>
                          <w:sz w:val="20"/>
                          <w:highlight w:val="yellow"/>
                        </w:rPr>
                        <w:t>)</w:t>
                      </w:r>
                    </w:p>
                    <w:p w14:paraId="54C50000" w14:textId="77777777" w:rsidR="005B1537" w:rsidRPr="005B1537" w:rsidRDefault="005B1537" w:rsidP="005B1537">
                      <w:pPr>
                        <w:spacing w:after="0"/>
                      </w:pPr>
                    </w:p>
                    <w:p w14:paraId="52F84FE6" w14:textId="5E53A8C9" w:rsidR="005B1537" w:rsidRPr="00942BB7" w:rsidRDefault="001E0DA4" w:rsidP="005B1537">
                      <w:pPr>
                        <w:pStyle w:val="Default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EW       </w:t>
                      </w:r>
                      <w:r w:rsidRPr="001E0DA4">
                        <w:rPr>
                          <w:sz w:val="20"/>
                        </w:rPr>
                        <w:t>Extemporaneous Writing</w:t>
                      </w:r>
                      <w:r w:rsidRPr="001E0DA4">
                        <w:rPr>
                          <w:sz w:val="20"/>
                          <w:szCs w:val="20"/>
                        </w:rPr>
                        <w:br/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>HP***</w:t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ab/>
                        <w:t>Heath Career Photography</w:t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br/>
                        <w:t>HL</w:t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ab/>
                        <w:t>Health Lifestyles</w:t>
                      </w:r>
                      <w:r w:rsidR="00B72C6C" w:rsidRPr="00942BB7">
                        <w:rPr>
                          <w:color w:val="auto"/>
                          <w:sz w:val="20"/>
                          <w:szCs w:val="20"/>
                        </w:rPr>
                        <w:t xml:space="preserve"> – </w:t>
                      </w:r>
                      <w:r w:rsidR="00B72C6C" w:rsidRPr="00942BB7">
                        <w:rPr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B434A1" w:rsidRPr="00942BB7"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  <w:t>--</w:t>
                      </w:r>
                      <w:r w:rsidR="005B1537" w:rsidRPr="00942BB7"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C13AF5" w14:textId="0C55CF24" w:rsidR="00BE6823" w:rsidRPr="00942BB7" w:rsidRDefault="00BE6823" w:rsidP="00F07C7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>IS*</w:t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ab/>
                        <w:t>Interview Skills</w:t>
                      </w:r>
                    </w:p>
                    <w:p w14:paraId="6BF2D19B" w14:textId="556DB4E3" w:rsidR="0043417A" w:rsidRDefault="001E0DA4" w:rsidP="00F07C7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>JS***</w:t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ab/>
                        <w:t>Job Seeking Skills***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sz w:val="20"/>
                          <w:szCs w:val="20"/>
                        </w:rPr>
                        <w:t>PS/SS</w:t>
                      </w:r>
                      <w:r w:rsidR="002B37E0">
                        <w:rPr>
                          <w:sz w:val="20"/>
                          <w:szCs w:val="20"/>
                        </w:rPr>
                        <w:t>*</w:t>
                      </w:r>
                      <w:r w:rsidR="002B37E0">
                        <w:rPr>
                          <w:sz w:val="20"/>
                          <w:szCs w:val="20"/>
                        </w:rPr>
                        <w:tab/>
                        <w:t xml:space="preserve">Prepared </w:t>
                      </w:r>
                      <w:r w:rsidR="002B37E0" w:rsidRPr="00F07C77">
                        <w:rPr>
                          <w:color w:val="auto"/>
                          <w:sz w:val="20"/>
                          <w:szCs w:val="20"/>
                        </w:rPr>
                        <w:t xml:space="preserve">Speaking/Speaking Skills* </w:t>
                      </w:r>
                    </w:p>
                    <w:p w14:paraId="3CAC7F80" w14:textId="77777777" w:rsidR="00DB2884" w:rsidRDefault="002B37E0" w:rsidP="00F07C77">
                      <w:pPr>
                        <w:pStyle w:val="Default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07C77"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 w:rsidR="00DB2884" w:rsidRPr="00BE6823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State</w:t>
                      </w:r>
                      <w:r w:rsidR="00DB2884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E6823">
                        <w:rPr>
                          <w:b/>
                          <w:iCs/>
                          <w:color w:val="auto"/>
                          <w:sz w:val="20"/>
                          <w:szCs w:val="20"/>
                        </w:rPr>
                        <w:t>Topic</w:t>
                      </w:r>
                      <w:r w:rsidRPr="00F07C77"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Pr="00F07C77">
                        <w:rPr>
                          <w:b/>
                          <w:color w:val="auto"/>
                          <w:sz w:val="20"/>
                          <w:szCs w:val="20"/>
                        </w:rPr>
                        <w:t>“</w:t>
                      </w:r>
                      <w:r w:rsidR="00DB2884">
                        <w:rPr>
                          <w:rFonts w:eastAsiaTheme="minorHAnsi"/>
                          <w:b/>
                          <w:bCs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Beyond All Limits</w:t>
                      </w:r>
                      <w:r w:rsidRPr="00F07C77">
                        <w:rPr>
                          <w:b/>
                          <w:color w:val="auto"/>
                          <w:sz w:val="20"/>
                          <w:szCs w:val="20"/>
                        </w:rPr>
                        <w:t>”</w:t>
                      </w:r>
                    </w:p>
                    <w:p w14:paraId="0C4BA066" w14:textId="7D80F8E6" w:rsidR="0080038F" w:rsidRDefault="00DB2884" w:rsidP="00DB2884">
                      <w:pPr>
                        <w:pStyle w:val="Default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ILC Topic: “</w:t>
                      </w:r>
                      <w:r w:rsidRPr="00DB2884">
                        <w:rPr>
                          <w:b/>
                          <w:color w:val="FF0000"/>
                          <w:sz w:val="20"/>
                          <w:szCs w:val="20"/>
                        </w:rPr>
                        <w:t>Shatter Your Expectations</w:t>
                      </w: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”</w:t>
                      </w:r>
                      <w:r w:rsidR="002B37E0" w:rsidRPr="00F07C77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="0080038F">
                        <w:rPr>
                          <w:sz w:val="20"/>
                          <w:szCs w:val="20"/>
                        </w:rPr>
                        <w:t>RP</w:t>
                      </w:r>
                      <w:r w:rsidR="0080038F">
                        <w:rPr>
                          <w:sz w:val="20"/>
                          <w:szCs w:val="20"/>
                        </w:rPr>
                        <w:tab/>
                        <w:t>Research Poster</w:t>
                      </w:r>
                    </w:p>
                    <w:p w14:paraId="27257ED6" w14:textId="4086E73B" w:rsidR="001E0DA4" w:rsidRPr="00DB2884" w:rsidRDefault="002B37E0" w:rsidP="00DB2884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BE6823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942BB7">
                        <w:rPr>
                          <w:color w:val="auto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Researched Persuasive Writing &amp; Speaking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B37E0">
                        <w:rPr>
                          <w:b/>
                          <w:i/>
                          <w:sz w:val="20"/>
                          <w:szCs w:val="20"/>
                        </w:rPr>
                        <w:t>Topic:</w:t>
                      </w:r>
                      <w:r w:rsidRPr="002B37E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2884">
                        <w:rPr>
                          <w:b/>
                          <w:color w:val="FF0000"/>
                          <w:sz w:val="20"/>
                          <w:szCs w:val="20"/>
                        </w:rPr>
                        <w:t>Vaping: Safe or Sorry?</w:t>
                      </w:r>
                      <w:r w:rsidRPr="00F07C77">
                        <w:rPr>
                          <w:sz w:val="20"/>
                          <w:szCs w:val="20"/>
                        </w:rPr>
                        <w:br/>
                      </w:r>
                      <w:r w:rsidR="001E0DA4">
                        <w:rPr>
                          <w:sz w:val="20"/>
                          <w:szCs w:val="20"/>
                        </w:rPr>
                        <w:br/>
                      </w:r>
                      <w:r w:rsidR="001E0DA4">
                        <w:rPr>
                          <w:sz w:val="20"/>
                          <w:szCs w:val="20"/>
                        </w:rPr>
                        <w:br/>
                      </w:r>
                      <w:r w:rsidR="001E0DA4" w:rsidRPr="001E0DA4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0DA4">
        <w:br/>
      </w:r>
    </w:p>
    <w:p w14:paraId="03D1C837" w14:textId="21FAAA2B" w:rsidR="004A6F7B" w:rsidRPr="004A6F7B" w:rsidRDefault="004A6F7B" w:rsidP="004A6F7B"/>
    <w:p w14:paraId="285EF256" w14:textId="5D83A85A" w:rsidR="004A6F7B" w:rsidRPr="004A6F7B" w:rsidRDefault="004A6F7B" w:rsidP="004A6F7B"/>
    <w:p w14:paraId="1EDE801B" w14:textId="58E54581" w:rsidR="004A6F7B" w:rsidRPr="004A6F7B" w:rsidRDefault="004A6F7B" w:rsidP="004A6F7B"/>
    <w:p w14:paraId="6EA83A74" w14:textId="46D7771D" w:rsidR="004A6F7B" w:rsidRPr="004A6F7B" w:rsidRDefault="004A6F7B" w:rsidP="004A6F7B"/>
    <w:p w14:paraId="530180DB" w14:textId="7BB92BEB" w:rsidR="004A6F7B" w:rsidRPr="004A6F7B" w:rsidRDefault="004A6F7B" w:rsidP="004A6F7B"/>
    <w:p w14:paraId="09D6D8D3" w14:textId="1E509AC0" w:rsidR="004A6F7B" w:rsidRPr="004A6F7B" w:rsidRDefault="00B66304" w:rsidP="004A6F7B">
      <w:r w:rsidRPr="002B37E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F2B76" wp14:editId="0FF90383">
                <wp:simplePos x="0" y="0"/>
                <wp:positionH relativeFrom="column">
                  <wp:posOffset>74930</wp:posOffset>
                </wp:positionH>
                <wp:positionV relativeFrom="paragraph">
                  <wp:posOffset>8255</wp:posOffset>
                </wp:positionV>
                <wp:extent cx="3200400" cy="2616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1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90DF0" w14:textId="7A741224" w:rsidR="001E0DA4" w:rsidRPr="001E0DA4" w:rsidRDefault="001E0DA4" w:rsidP="00B6630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Health Science Events</w:t>
                            </w:r>
                            <w:r w:rsidRPr="001E0D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(All </w:t>
                            </w:r>
                            <w:r w:rsidR="00C071F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tests </w:t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online)</w:t>
                            </w:r>
                          </w:p>
                          <w:p w14:paraId="172867F0" w14:textId="77777777" w:rsidR="001E0DA4" w:rsidRPr="001E0DA4" w:rsidRDefault="001E0DA4" w:rsidP="00B66304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MS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1E0DA4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Medical Spelling – </w:t>
                            </w:r>
                            <w:r w:rsidRPr="00B72C6C">
                              <w:rPr>
                                <w:rFonts w:ascii="Arial" w:hAnsi="Arial" w:cs="Arial"/>
                                <w:i/>
                                <w:sz w:val="20"/>
                                <w:highlight w:val="lightGray"/>
                              </w:rPr>
                              <w:t>Online</w:t>
                            </w:r>
                          </w:p>
                          <w:p w14:paraId="40D07A58" w14:textId="77777777" w:rsidR="00E13C1C" w:rsidRDefault="001E0DA4" w:rsidP="00E13C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KB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Behavioral Health 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0ED648C7" w14:textId="77777777" w:rsidR="00E13C1C" w:rsidRDefault="00E13C1C" w:rsidP="00E13C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13C1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CD</w:t>
                            </w:r>
                            <w:r w:rsidRPr="00E13C1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Cultural Diversities &amp; Disparities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</w:t>
                            </w:r>
                            <w:r w:rsid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Dental Terminology – </w:t>
                            </w:r>
                            <w:r w:rsidR="001E0DA4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04281B10" w14:textId="7D06ED38" w:rsidR="001E0DA4" w:rsidRPr="00E13C1C" w:rsidRDefault="00E13C1C" w:rsidP="00E13C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13C1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HI</w:t>
                            </w:r>
                            <w:r w:rsidRPr="00E13C1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>Health Informatics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KG       </w:t>
                            </w:r>
                            <w:r w:rsid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Human Growth &amp; Development – </w:t>
                            </w:r>
                            <w:r w:rsidR="001E0DA4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MM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Medical Math 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MR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Medical Reading 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MT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Medical Terminology 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KP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Pathophysiology 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KH 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Pharmacology 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KM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Medical Law and Ethics 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KN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Nutrition 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KT       </w:t>
                            </w:r>
                            <w:r w:rsid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Transcultural Healthcare</w:t>
                            </w:r>
                            <w:r w:rsidR="001E0DA4" w:rsidRPr="001E0D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DA4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11A2E31F" w14:textId="77777777" w:rsidR="001E0DA4" w:rsidRDefault="001E0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2B76" id="Text Box 2" o:spid="_x0000_s1029" type="#_x0000_t202" style="position:absolute;margin-left:5.9pt;margin-top:.65pt;width:252pt;height:2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" filled="f" strokeweight=".5pt">
                <v:textbox>
                  <w:txbxContent>
                    <w:p w14:paraId="17C90DF0" w14:textId="7A741224" w:rsidR="001E0DA4" w:rsidRPr="001E0DA4" w:rsidRDefault="001E0DA4" w:rsidP="00B6630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0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Health Science Events</w:t>
                      </w:r>
                      <w:r w:rsidRPr="001E0D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(All </w:t>
                      </w:r>
                      <w:r w:rsidR="00C071F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tests </w:t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online)</w:t>
                      </w:r>
                    </w:p>
                    <w:p w14:paraId="172867F0" w14:textId="77777777" w:rsidR="001E0DA4" w:rsidRPr="001E0DA4" w:rsidRDefault="001E0DA4" w:rsidP="00B66304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MS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1E0DA4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Medical Spelling – </w:t>
                      </w:r>
                      <w:r w:rsidRPr="00B72C6C">
                        <w:rPr>
                          <w:rFonts w:ascii="Arial" w:hAnsi="Arial" w:cs="Arial"/>
                          <w:i/>
                          <w:sz w:val="20"/>
                          <w:highlight w:val="lightGray"/>
                        </w:rPr>
                        <w:t>Online</w:t>
                      </w:r>
                    </w:p>
                    <w:p w14:paraId="40D07A58" w14:textId="77777777" w:rsidR="00E13C1C" w:rsidRDefault="001E0DA4" w:rsidP="00E13C1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KB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Behavioral Health 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0ED648C7" w14:textId="77777777" w:rsidR="00E13C1C" w:rsidRDefault="00E13C1C" w:rsidP="00E13C1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13C1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CD</w:t>
                      </w:r>
                      <w:r w:rsidRPr="00E13C1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Cultural Diversities &amp; Disparities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>DT</w:t>
                      </w:r>
                      <w:r w:rsid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Dental Terminology – </w:t>
                      </w:r>
                      <w:r w:rsidR="001E0DA4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04281B10" w14:textId="7D06ED38" w:rsidR="001E0DA4" w:rsidRPr="00E13C1C" w:rsidRDefault="00E13C1C" w:rsidP="00E13C1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13C1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HI</w:t>
                      </w:r>
                      <w:r w:rsidRPr="00E13C1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ab/>
                        <w:t>Health Informatics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KG       </w:t>
                      </w:r>
                      <w:r w:rsid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Human Growth &amp; Development – </w:t>
                      </w:r>
                      <w:r w:rsidR="001E0DA4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MM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Medical Math 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MR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Medical Reading 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MT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Medical Terminology 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KP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Pathophysiology 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KH 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Pharmacology 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KM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Medical Law and Ethics 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KN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Nutrition 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KT       </w:t>
                      </w:r>
                      <w:r w:rsid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>Transcultural Healthcare</w:t>
                      </w:r>
                      <w:r w:rsidR="001E0DA4" w:rsidRPr="001E0D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0DA4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11A2E31F" w14:textId="77777777" w:rsidR="001E0DA4" w:rsidRDefault="001E0DA4"/>
                  </w:txbxContent>
                </v:textbox>
              </v:shape>
            </w:pict>
          </mc:Fallback>
        </mc:AlternateContent>
      </w:r>
    </w:p>
    <w:p w14:paraId="0EDDD5E3" w14:textId="6F631471" w:rsidR="004A6F7B" w:rsidRPr="004A6F7B" w:rsidRDefault="004A6F7B" w:rsidP="004A6F7B"/>
    <w:p w14:paraId="47142EFB" w14:textId="6C5B3DCE" w:rsidR="004A6F7B" w:rsidRPr="004A6F7B" w:rsidRDefault="004A6F7B" w:rsidP="004A6F7B"/>
    <w:p w14:paraId="035EF3E3" w14:textId="6CBEFC3E" w:rsidR="004A6F7B" w:rsidRPr="004A6F7B" w:rsidRDefault="004A6F7B" w:rsidP="004A6F7B"/>
    <w:p w14:paraId="75DFB9E0" w14:textId="22EAC12F" w:rsidR="004A6F7B" w:rsidRPr="004A6F7B" w:rsidRDefault="004A6F7B" w:rsidP="004A6F7B"/>
    <w:p w14:paraId="2301F6D3" w14:textId="1D66D2D3" w:rsidR="004A6F7B" w:rsidRPr="004A6F7B" w:rsidRDefault="004A6F7B" w:rsidP="004A6F7B"/>
    <w:p w14:paraId="0CB297C9" w14:textId="3A75B729" w:rsidR="004A6F7B" w:rsidRDefault="004A6F7B" w:rsidP="004A6F7B">
      <w:pPr>
        <w:rPr>
          <w:b/>
        </w:rPr>
      </w:pPr>
    </w:p>
    <w:p w14:paraId="51008220" w14:textId="5246FD12" w:rsidR="004A6F7B" w:rsidRPr="004A6F7B" w:rsidRDefault="00AC09A5" w:rsidP="004A6F7B">
      <w:pPr>
        <w:jc w:val="center"/>
      </w:pPr>
      <w:r w:rsidRPr="001E0D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5D0CC" wp14:editId="13233DCD">
                <wp:simplePos x="0" y="0"/>
                <wp:positionH relativeFrom="page">
                  <wp:posOffset>327025</wp:posOffset>
                </wp:positionH>
                <wp:positionV relativeFrom="paragraph">
                  <wp:posOffset>708025</wp:posOffset>
                </wp:positionV>
                <wp:extent cx="3228975" cy="37274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72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F2383" w14:textId="77777777" w:rsidR="001E0DA4" w:rsidRPr="001E0DA4" w:rsidRDefault="001E0DA4" w:rsidP="001E0DA4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</w:rPr>
                              <w:t xml:space="preserve">Health Professions Events/ </w:t>
                            </w:r>
                          </w:p>
                          <w:p w14:paraId="1202531A" w14:textId="1C18BD31" w:rsidR="001E0DA4" w:rsidRPr="001E0DA4" w:rsidRDefault="001E0DA4" w:rsidP="001E0DA4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</w:rPr>
                              <w:t>Emergency Preparedness Events</w:t>
                            </w:r>
                            <w:r w:rsidRPr="001E0DA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(All </w:t>
                            </w:r>
                            <w:r w:rsidR="00C071F0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tests </w:t>
                            </w:r>
                            <w:r w:rsidRPr="001E0DA4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online, top 10 </w:t>
                            </w:r>
                            <w:r w:rsidR="00C071F0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>compete at</w:t>
                            </w:r>
                            <w:r w:rsidRPr="001E0DA4">
                              <w:rPr>
                                <w:rFonts w:ascii="Arial" w:hAnsi="Arial" w:cs="Arial"/>
                                <w:b w:val="0"/>
                                <w:sz w:val="20"/>
                                <w:highlight w:val="yellow"/>
                              </w:rPr>
                              <w:t xml:space="preserve"> SLC)</w:t>
                            </w:r>
                            <w:r w:rsidRPr="001E0D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E3ABF51" w14:textId="77777777" w:rsidR="001E0DA4" w:rsidRPr="001E0DA4" w:rsidRDefault="001E0DA4" w:rsidP="001E0DA4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BT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Biomedical Laboratory Science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Pr="001E0DA4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CT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CERT Skills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28B4C3E2" w14:textId="77777777" w:rsidR="00C071F0" w:rsidRDefault="001E0DA4" w:rsidP="001E0DA4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CP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CPR/First Aid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Pr="001E0DA4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Dental Science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Pr="001E0DA4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EM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Emergency Medical Technician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Pr="001E0DA4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HH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 xml:space="preserve">Home Health Aide 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Pr="001E0DA4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LS*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Life Support Skills*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2ECA9371" w14:textId="1B9ACFB8" w:rsidR="001E0DA4" w:rsidRDefault="00C071F0" w:rsidP="001E0DA4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071F0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  <w:t>MA</w:t>
                            </w:r>
                            <w:r w:rsidRPr="00C071F0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  <w:tab/>
                              <w:t>Medical Assisting 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C071F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1E0DA4"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NA</w:t>
                            </w:r>
                            <w:r w:rsidR="001E0DA4"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Nursing Assisting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E0DA4"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DA4"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  <w:r w:rsidR="001E0DA4" w:rsidRPr="001E0DA4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1E0DA4"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PC*</w:t>
                            </w:r>
                            <w:r w:rsidR="001E0DA4"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Personal Care*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E0DA4"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DA4"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14E4D459" w14:textId="708E872C" w:rsidR="00C071F0" w:rsidRPr="00C071F0" w:rsidRDefault="00C071F0" w:rsidP="00C071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71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RX</w:t>
                            </w:r>
                            <w:r w:rsidRPr="00C071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Pharmacy Science-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2C872A32" w14:textId="77777777" w:rsidR="001E0DA4" w:rsidRPr="001E0DA4" w:rsidRDefault="001E0DA4" w:rsidP="00C071F0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PT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Physical Therapy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586A9954" w14:textId="3195A923" w:rsidR="001E0DA4" w:rsidRDefault="001E0DA4" w:rsidP="00C071F0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SM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Sports Medicine</w:t>
                            </w:r>
                            <w:r w:rsidR="006C63E8"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1E0DA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C6C" w:rsidRPr="00B72C6C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55866F2B" w14:textId="5FC36AC7" w:rsidR="005A77EB" w:rsidRPr="005A77EB" w:rsidRDefault="005A77EB" w:rsidP="005A77E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6630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VS</w:t>
                            </w:r>
                            <w:r w:rsidRPr="00B6630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Veterinary Science </w:t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45EBD8D5" w14:textId="3EBF5000" w:rsidR="00C071F0" w:rsidRPr="00F66666" w:rsidRDefault="00B72C6C" w:rsidP="00C071F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</w:t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Epidemiology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B72C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Online</w:t>
                            </w:r>
                          </w:p>
                          <w:p w14:paraId="0B1F9A17" w14:textId="77777777" w:rsidR="00F66666" w:rsidRDefault="001E0DA4" w:rsidP="00C071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CL***</w:t>
                            </w:r>
                            <w:r w:rsidRPr="0094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Clinical Specialty*** </w:t>
                            </w:r>
                          </w:p>
                          <w:p w14:paraId="007F7BA6" w14:textId="77CAA356" w:rsidR="001E0DA4" w:rsidRPr="00942BB7" w:rsidRDefault="00F66666" w:rsidP="00C071F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Public Health</w:t>
                            </w:r>
                            <w:r w:rsidR="001E0DA4" w:rsidRPr="0094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</w:t>
                            </w:r>
                            <w:r w:rsidR="00C071F0" w:rsidRPr="0094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1E0DA4" w:rsidRPr="0094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C071F0" w:rsidRPr="0094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***</w:t>
                            </w:r>
                            <w:r w:rsidR="001E0DA4" w:rsidRPr="0094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Medical Reserve Partnership*** </w:t>
                            </w:r>
                          </w:p>
                          <w:p w14:paraId="5E2E7F0E" w14:textId="1888269B" w:rsidR="00DB2884" w:rsidRPr="005A77EB" w:rsidRDefault="00DB2884" w:rsidP="00DB28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7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FMP</w:t>
                            </w:r>
                            <w:r w:rsidRPr="005A77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Family Medicine Physician</w:t>
                            </w:r>
                          </w:p>
                          <w:p w14:paraId="44B6C600" w14:textId="77777777" w:rsidR="00DB2884" w:rsidRPr="001E0DA4" w:rsidRDefault="00DB2884" w:rsidP="001E0DA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D0CC" id="Text Box 3" o:spid="_x0000_s1030" type="#_x0000_t202" style="position:absolute;left:0;text-align:left;margin-left:25.75pt;margin-top:55.75pt;width:254.25pt;height:29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" filled="f" strokeweight=".5pt">
                <v:textbox>
                  <w:txbxContent>
                    <w:p w14:paraId="77FF2383" w14:textId="77777777" w:rsidR="001E0DA4" w:rsidRPr="001E0DA4" w:rsidRDefault="001E0DA4" w:rsidP="001E0DA4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E0DA4">
                        <w:rPr>
                          <w:rFonts w:ascii="Arial" w:hAnsi="Arial" w:cs="Arial"/>
                        </w:rPr>
                        <w:t xml:space="preserve">Health Professions Events/ </w:t>
                      </w:r>
                    </w:p>
                    <w:p w14:paraId="1202531A" w14:textId="1C18BD31" w:rsidR="001E0DA4" w:rsidRPr="001E0DA4" w:rsidRDefault="001E0DA4" w:rsidP="001E0DA4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E0DA4">
                        <w:rPr>
                          <w:rFonts w:ascii="Arial" w:hAnsi="Arial" w:cs="Arial"/>
                        </w:rPr>
                        <w:t>Emergency Preparedness Events</w:t>
                      </w:r>
                      <w:r w:rsidRPr="001E0DA4">
                        <w:rPr>
                          <w:rFonts w:ascii="Arial" w:hAnsi="Arial" w:cs="Arial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(All </w:t>
                      </w:r>
                      <w:r w:rsidR="00C071F0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tests </w:t>
                      </w:r>
                      <w:r w:rsidRPr="001E0DA4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online, top 10 </w:t>
                      </w:r>
                      <w:r w:rsidR="00C071F0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>compete at</w:t>
                      </w:r>
                      <w:r w:rsidRPr="001E0DA4">
                        <w:rPr>
                          <w:rFonts w:ascii="Arial" w:hAnsi="Arial" w:cs="Arial"/>
                          <w:b w:val="0"/>
                          <w:sz w:val="20"/>
                          <w:highlight w:val="yellow"/>
                        </w:rPr>
                        <w:t xml:space="preserve"> SLC)</w:t>
                      </w:r>
                      <w:r w:rsidRPr="001E0DA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E3ABF51" w14:textId="77777777" w:rsidR="001E0DA4" w:rsidRPr="001E0DA4" w:rsidRDefault="001E0DA4" w:rsidP="001E0DA4">
                      <w:pPr>
                        <w:pStyle w:val="Heading3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BT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Biomedical Laboratory Science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Pr="001E0DA4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CT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CERT Skills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28B4C3E2" w14:textId="77777777" w:rsidR="00C071F0" w:rsidRDefault="001E0DA4" w:rsidP="001E0DA4">
                      <w:pPr>
                        <w:pStyle w:val="Heading3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CP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CPR/First Aid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Pr="001E0DA4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Dental Science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Pr="001E0DA4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EM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Emergency Medical Technician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Pr="001E0DA4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HH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 xml:space="preserve">Home Health Aide 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Pr="001E0DA4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LS*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Life Support Skills*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2ECA9371" w14:textId="1B9ACFB8" w:rsidR="001E0DA4" w:rsidRDefault="00C071F0" w:rsidP="001E0DA4">
                      <w:pPr>
                        <w:pStyle w:val="Heading3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071F0">
                        <w:rPr>
                          <w:rFonts w:ascii="Arial" w:hAnsi="Arial" w:cs="Arial"/>
                          <w:bCs/>
                          <w:iCs/>
                          <w:color w:val="auto"/>
                          <w:sz w:val="20"/>
                          <w:szCs w:val="20"/>
                        </w:rPr>
                        <w:t>MA</w:t>
                      </w:r>
                      <w:r w:rsidRPr="00C071F0">
                        <w:rPr>
                          <w:rFonts w:ascii="Arial" w:hAnsi="Arial" w:cs="Arial"/>
                          <w:bCs/>
                          <w:iCs/>
                          <w:color w:val="auto"/>
                          <w:sz w:val="20"/>
                          <w:szCs w:val="20"/>
                        </w:rPr>
                        <w:tab/>
                        <w:t>Medical Assisting -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C071F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="001E0DA4"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NA</w:t>
                      </w:r>
                      <w:r w:rsidR="001E0DA4"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Nursing Assisting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1E0DA4"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E0DA4"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  <w:r w:rsidR="001E0DA4" w:rsidRPr="001E0DA4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="001E0DA4"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PC*</w:t>
                      </w:r>
                      <w:r w:rsidR="001E0DA4"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Personal Care*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1E0DA4"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E0DA4"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14E4D459" w14:textId="708E872C" w:rsidR="00C071F0" w:rsidRPr="00C071F0" w:rsidRDefault="00C071F0" w:rsidP="00C071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71F0">
                        <w:rPr>
                          <w:rFonts w:ascii="Arial" w:hAnsi="Arial" w:cs="Arial"/>
                          <w:sz w:val="20"/>
                          <w:szCs w:val="20"/>
                        </w:rPr>
                        <w:t>RX</w:t>
                      </w:r>
                      <w:r w:rsidRPr="00C071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Pharmacy Science-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2C872A32" w14:textId="77777777" w:rsidR="001E0DA4" w:rsidRPr="001E0DA4" w:rsidRDefault="001E0DA4" w:rsidP="00C071F0">
                      <w:pPr>
                        <w:pStyle w:val="Heading3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PT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Physical Therapy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586A9954" w14:textId="3195A923" w:rsidR="001E0DA4" w:rsidRDefault="001E0DA4" w:rsidP="00C071F0">
                      <w:pPr>
                        <w:pStyle w:val="Heading3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SM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Sports Medicine</w:t>
                      </w:r>
                      <w:r w:rsidR="006C63E8"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Pr="001E0DA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B72C6C" w:rsidRPr="00B72C6C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55866F2B" w14:textId="5FC36AC7" w:rsidR="005A77EB" w:rsidRPr="005A77EB" w:rsidRDefault="005A77EB" w:rsidP="005A77EB">
                      <w:pPr>
                        <w:spacing w:after="0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B6630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VS</w:t>
                      </w:r>
                      <w:r w:rsidRPr="00B6630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Veterinary Science </w:t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45EBD8D5" w14:textId="3EBF5000" w:rsidR="00C071F0" w:rsidRPr="00F66666" w:rsidRDefault="00B72C6C" w:rsidP="00C071F0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>EP</w:t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Epidemiology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E0D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Pr="00B72C6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Online</w:t>
                      </w:r>
                    </w:p>
                    <w:p w14:paraId="0B1F9A17" w14:textId="77777777" w:rsidR="00F66666" w:rsidRDefault="001E0DA4" w:rsidP="00C071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BB7">
                        <w:rPr>
                          <w:rFonts w:ascii="Arial" w:hAnsi="Arial" w:cs="Arial"/>
                          <w:sz w:val="20"/>
                          <w:szCs w:val="20"/>
                        </w:rPr>
                        <w:t>CL***</w:t>
                      </w:r>
                      <w:r w:rsidRPr="00942B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Clinical Specialty*** </w:t>
                      </w:r>
                    </w:p>
                    <w:p w14:paraId="007F7BA6" w14:textId="77CAA356" w:rsidR="001E0DA4" w:rsidRPr="00942BB7" w:rsidRDefault="00F66666" w:rsidP="00C071F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Public Health</w:t>
                      </w:r>
                      <w:r w:rsidR="001E0DA4" w:rsidRPr="00942B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</w:t>
                      </w:r>
                      <w:r w:rsidR="00C071F0" w:rsidRPr="00942BB7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1E0DA4" w:rsidRPr="00942BB7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C071F0" w:rsidRPr="00942BB7">
                        <w:rPr>
                          <w:rFonts w:ascii="Arial" w:hAnsi="Arial" w:cs="Arial"/>
                          <w:sz w:val="20"/>
                          <w:szCs w:val="20"/>
                        </w:rPr>
                        <w:t>***</w:t>
                      </w:r>
                      <w:r w:rsidR="001E0DA4" w:rsidRPr="00942B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Medical Reserve Partnership*** </w:t>
                      </w:r>
                    </w:p>
                    <w:p w14:paraId="5E2E7F0E" w14:textId="1888269B" w:rsidR="00DB2884" w:rsidRPr="005A77EB" w:rsidRDefault="00DB2884" w:rsidP="00DB28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77EB">
                        <w:rPr>
                          <w:rFonts w:ascii="Arial" w:hAnsi="Arial" w:cs="Arial"/>
                          <w:sz w:val="20"/>
                          <w:szCs w:val="20"/>
                        </w:rPr>
                        <w:t>FMP</w:t>
                      </w:r>
                      <w:r w:rsidRPr="005A77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Family Medicine Physician</w:t>
                      </w:r>
                    </w:p>
                    <w:p w14:paraId="44B6C600" w14:textId="77777777" w:rsidR="00DB2884" w:rsidRPr="001E0DA4" w:rsidRDefault="00DB2884" w:rsidP="001E0DA4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59D2" w:rsidRPr="002B37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2B1FC" wp14:editId="0F8492B7">
                <wp:simplePos x="0" y="0"/>
                <wp:positionH relativeFrom="page">
                  <wp:posOffset>3994150</wp:posOffset>
                </wp:positionH>
                <wp:positionV relativeFrom="paragraph">
                  <wp:posOffset>879475</wp:posOffset>
                </wp:positionV>
                <wp:extent cx="3324225" cy="160655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F4E6C" w14:textId="6823E443" w:rsidR="002B37E0" w:rsidRDefault="002B37E0" w:rsidP="00942BB7">
                            <w:pPr>
                              <w:spacing w:after="0"/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7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Recognition Events  </w:t>
                            </w:r>
                          </w:p>
                          <w:p w14:paraId="43F8CAFC" w14:textId="33A366CD" w:rsidR="00942BB7" w:rsidRDefault="00942BB7" w:rsidP="00942B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942BB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embers may sign up for any of the events</w:t>
                            </w:r>
                            <w:r w:rsidR="001122E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="001F59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in addition to competitive events above</w:t>
                            </w:r>
                            <w:r w:rsidR="001122E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E12FB4" w14:textId="77777777" w:rsidR="001F59D2" w:rsidRPr="00942BB7" w:rsidRDefault="001F59D2" w:rsidP="00942B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972DF0" w14:textId="4EFFEB4F" w:rsidR="00BE6823" w:rsidRDefault="002B37E0" w:rsidP="00942BB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BJ</w:t>
                            </w:r>
                            <w:r w:rsidR="00C071F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^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  <w:t>Barbara James Services Award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  <w:t>HC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  <w:t>Healthcare Issues Exam</w:t>
                            </w:r>
                          </w:p>
                          <w:p w14:paraId="521BAFDF" w14:textId="77777777" w:rsidR="00BE6823" w:rsidRDefault="00BE6823" w:rsidP="002B37E0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NL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  <w:t>HOSA Happenings</w:t>
                            </w:r>
                          </w:p>
                          <w:p w14:paraId="78CAAE08" w14:textId="4AF3056C" w:rsidR="002B37E0" w:rsidRDefault="00C071F0" w:rsidP="002B37E0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H</w:t>
                            </w:r>
                            <w:r w:rsidR="00BE6823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P^</w:t>
                            </w:r>
                            <w:r w:rsidR="00BE6823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  <w:t>HOSA Service Project</w:t>
                            </w:r>
                            <w:r w:rsid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="006B27E3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OC</w:t>
                            </w:r>
                            <w:r w:rsid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="006B27E3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Outstanding </w:t>
                            </w:r>
                            <w:r w:rsid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HOSA Chapter </w:t>
                            </w:r>
                            <w:r w:rsid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  <w:t>OL</w:t>
                            </w:r>
                            <w:r w:rsidR="002B37E0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  <w:t>Outstanding State Leader</w:t>
                            </w:r>
                          </w:p>
                          <w:p w14:paraId="1283673D" w14:textId="77777777" w:rsidR="002B37E0" w:rsidRPr="002B37E0" w:rsidRDefault="002B37E0" w:rsidP="002B37E0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B1FC" id="Text Box 6" o:spid="_x0000_s1031" type="#_x0000_t202" style="position:absolute;left:0;text-align:left;margin-left:314.5pt;margin-top:69.25pt;width:261.75pt;height:12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" filled="f" strokeweight=".5pt">
                <v:textbox>
                  <w:txbxContent>
                    <w:p w14:paraId="0C9F4E6C" w14:textId="6823E443" w:rsidR="002B37E0" w:rsidRDefault="002B37E0" w:rsidP="00942BB7">
                      <w:pPr>
                        <w:spacing w:after="0"/>
                        <w:ind w:left="1440" w:hanging="14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7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Recognition Events  </w:t>
                      </w:r>
                    </w:p>
                    <w:p w14:paraId="43F8CAFC" w14:textId="33A366CD" w:rsidR="00942BB7" w:rsidRDefault="00942BB7" w:rsidP="00942BB7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</w:t>
                      </w:r>
                      <w:r w:rsidRPr="00942BB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embers may sign up for any of the events</w:t>
                      </w:r>
                      <w:r w:rsidR="001122E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below</w:t>
                      </w:r>
                      <w:r w:rsidR="001F59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in addition to competitive events above</w:t>
                      </w:r>
                      <w:r w:rsidR="001122E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46E12FB4" w14:textId="77777777" w:rsidR="001F59D2" w:rsidRPr="00942BB7" w:rsidRDefault="001F59D2" w:rsidP="00942BB7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41972DF0" w14:textId="4EFFEB4F" w:rsidR="00BE6823" w:rsidRDefault="002B37E0" w:rsidP="00942BB7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BJ</w:t>
                      </w:r>
                      <w:r w:rsidR="00C071F0">
                        <w:rPr>
                          <w:rFonts w:ascii="Arial" w:hAnsi="Arial" w:cs="Arial"/>
                          <w:b w:val="0"/>
                          <w:sz w:val="20"/>
                        </w:rPr>
                        <w:t>^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  <w:t>Barbara James Services Award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  <w:t>HC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  <w:t>Healthcare Issues Exam</w:t>
                      </w:r>
                    </w:p>
                    <w:p w14:paraId="521BAFDF" w14:textId="77777777" w:rsidR="00BE6823" w:rsidRDefault="00BE6823" w:rsidP="002B37E0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NL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  <w:t>HOSA Happenings</w:t>
                      </w:r>
                    </w:p>
                    <w:p w14:paraId="78CAAE08" w14:textId="4AF3056C" w:rsidR="002B37E0" w:rsidRDefault="00C071F0" w:rsidP="002B37E0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H</w:t>
                      </w:r>
                      <w:r w:rsidR="00BE6823">
                        <w:rPr>
                          <w:rFonts w:ascii="Arial" w:hAnsi="Arial" w:cs="Arial"/>
                          <w:b w:val="0"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P^</w:t>
                      </w:r>
                      <w:r w:rsidR="00BE6823"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  <w:t>HOSA Service Project</w:t>
                      </w:r>
                      <w:r w:rsidR="002B37E0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="006B27E3">
                        <w:rPr>
                          <w:rFonts w:ascii="Arial" w:hAnsi="Arial" w:cs="Arial"/>
                          <w:b w:val="0"/>
                          <w:sz w:val="20"/>
                        </w:rPr>
                        <w:t>OC</w:t>
                      </w:r>
                      <w:r w:rsidR="002B37E0"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="006B27E3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Outstanding </w:t>
                      </w:r>
                      <w:r w:rsidR="002B37E0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HOSA Chapter </w:t>
                      </w:r>
                      <w:r w:rsidR="002B37E0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  <w:t>OL</w:t>
                      </w:r>
                      <w:r w:rsidR="002B37E0"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  <w:t>Outstanding State Leader</w:t>
                      </w:r>
                    </w:p>
                    <w:p w14:paraId="1283673D" w14:textId="77777777" w:rsidR="002B37E0" w:rsidRPr="002B37E0" w:rsidRDefault="002B37E0" w:rsidP="002B37E0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9D2" w:rsidRPr="002B37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5D8C9" wp14:editId="76ED259D">
                <wp:simplePos x="0" y="0"/>
                <wp:positionH relativeFrom="page">
                  <wp:posOffset>4013200</wp:posOffset>
                </wp:positionH>
                <wp:positionV relativeFrom="paragraph">
                  <wp:posOffset>2498725</wp:posOffset>
                </wp:positionV>
                <wp:extent cx="3324225" cy="173672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3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8B5E7" w14:textId="77777777" w:rsidR="001F59D2" w:rsidRDefault="001F59D2" w:rsidP="001D70E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04ADE32" w14:textId="0074E6D9" w:rsidR="001D70E7" w:rsidRPr="001D70E7" w:rsidRDefault="001D70E7" w:rsidP="001D70E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1D70E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*Only for students classified under the federal regulation, Individuals with Disabilities Education Act of 1997-Ammeded IDEA. A special needs Student Eligibility Form is included in Section B of National HOSA Handbook. </w:t>
                            </w:r>
                          </w:p>
                          <w:p w14:paraId="633AF53C" w14:textId="77777777" w:rsidR="001D70E7" w:rsidRPr="001D70E7" w:rsidRDefault="001D70E7" w:rsidP="001D70E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DEED2A" w14:textId="20F37826" w:rsidR="001D70E7" w:rsidRPr="001D70E7" w:rsidRDefault="00C071F0" w:rsidP="001D70E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>^</w:t>
                            </w:r>
                            <w:r w:rsidR="001D70E7" w:rsidRPr="001D70E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>Must register for hours on the HOSA Tracking System</w:t>
                            </w:r>
                            <w:r w:rsidR="005B153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(HATS)</w:t>
                            </w:r>
                            <w:r w:rsidR="001D70E7" w:rsidRPr="001D70E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Website</w:t>
                            </w:r>
                            <w:r w:rsidR="005B153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anchor="member-activity/input" w:history="1">
                              <w:r w:rsidR="005B1537" w:rsidRPr="003D6077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i/>
                                  <w:sz w:val="18"/>
                                  <w:szCs w:val="18"/>
                                </w:rPr>
                                <w:t>https://apps.hosa.org/#member-activity/input</w:t>
                              </w:r>
                            </w:hyperlink>
                            <w:r w:rsidR="005B153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0E7" w:rsidRPr="001D70E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3D5373" w14:textId="77777777" w:rsidR="001D70E7" w:rsidRPr="001D70E7" w:rsidRDefault="001D70E7" w:rsidP="001D70E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BA362C1" w14:textId="7FA7AB53" w:rsidR="005B1537" w:rsidRDefault="001D70E7" w:rsidP="001D70E7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B153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*** Please visit the </w:t>
                            </w:r>
                            <w:proofErr w:type="spellStart"/>
                            <w:r w:rsidR="0051273E" w:rsidRPr="005B153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>Tallo</w:t>
                            </w:r>
                            <w:proofErr w:type="spellEnd"/>
                            <w:r w:rsidRPr="005B153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page for details:</w:t>
                            </w:r>
                            <w:r w:rsidRPr="001D70E7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="005B1537" w:rsidRPr="003D607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https://hosa.org/competitive-events-and-tallo/</w:t>
                              </w:r>
                            </w:hyperlink>
                          </w:p>
                          <w:p w14:paraId="41B751E5" w14:textId="4CFC06F2" w:rsidR="002B37E0" w:rsidRPr="002B37E0" w:rsidRDefault="002B37E0" w:rsidP="001D70E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5B153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5B153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1E0DA4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D8C9" id="Text Box 8" o:spid="_x0000_s1032" type="#_x0000_t202" style="position:absolute;left:0;text-align:left;margin-left:316pt;margin-top:196.75pt;width:261.75pt;height:1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" fillcolor="window" stroked="f" strokeweight=".5pt">
                <v:textbox>
                  <w:txbxContent>
                    <w:p w14:paraId="1FC8B5E7" w14:textId="77777777" w:rsidR="001F59D2" w:rsidRDefault="001F59D2" w:rsidP="001D70E7">
                      <w:pPr>
                        <w:pStyle w:val="Heading2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</w:pPr>
                    </w:p>
                    <w:p w14:paraId="504ADE32" w14:textId="0074E6D9" w:rsidR="001D70E7" w:rsidRPr="001D70E7" w:rsidRDefault="001D70E7" w:rsidP="001D70E7">
                      <w:pPr>
                        <w:pStyle w:val="Heading2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</w:pPr>
                      <w:r w:rsidRPr="001D70E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*Only for students classified under the federal regulation, Individuals with Disabilities Education Act of 1997-Ammeded IDEA. A special needs Student Eligibility Form is included in Section B of National HOSA Handbook. </w:t>
                      </w:r>
                    </w:p>
                    <w:p w14:paraId="633AF53C" w14:textId="77777777" w:rsidR="001D70E7" w:rsidRPr="001D70E7" w:rsidRDefault="001D70E7" w:rsidP="001D70E7">
                      <w:pPr>
                        <w:pStyle w:val="Heading2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</w:pPr>
                    </w:p>
                    <w:p w14:paraId="67DEED2A" w14:textId="20F37826" w:rsidR="001D70E7" w:rsidRPr="001D70E7" w:rsidRDefault="00C071F0" w:rsidP="001D70E7">
                      <w:pPr>
                        <w:pStyle w:val="Heading2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>^</w:t>
                      </w:r>
                      <w:r w:rsidR="001D70E7" w:rsidRPr="001D70E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>Must register for hours on the HOSA Tracking System</w:t>
                      </w:r>
                      <w:r w:rsidR="005B153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 (HATS)</w:t>
                      </w:r>
                      <w:r w:rsidR="001D70E7" w:rsidRPr="001D70E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 Website</w:t>
                      </w:r>
                      <w:r w:rsidR="005B153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: </w:t>
                      </w:r>
                      <w:hyperlink r:id="rId10" w:anchor="member-activity/input" w:history="1">
                        <w:r w:rsidR="005B1537" w:rsidRPr="003D6077">
                          <w:rPr>
                            <w:rStyle w:val="Hyperlink"/>
                            <w:rFonts w:ascii="Arial" w:hAnsi="Arial" w:cs="Arial"/>
                            <w:b w:val="0"/>
                            <w:i/>
                            <w:sz w:val="18"/>
                            <w:szCs w:val="18"/>
                          </w:rPr>
                          <w:t>https://apps.hosa.org/#member-activity/input</w:t>
                        </w:r>
                      </w:hyperlink>
                      <w:r w:rsidR="005B153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D70E7" w:rsidRPr="001D70E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3D5373" w14:textId="77777777" w:rsidR="001D70E7" w:rsidRPr="001D70E7" w:rsidRDefault="001D70E7" w:rsidP="001D70E7">
                      <w:pPr>
                        <w:pStyle w:val="Heading2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</w:pPr>
                    </w:p>
                    <w:p w14:paraId="7BA362C1" w14:textId="7FA7AB53" w:rsidR="005B1537" w:rsidRDefault="001D70E7" w:rsidP="001D70E7">
                      <w:pPr>
                        <w:pStyle w:val="Heading2"/>
                        <w:rPr>
                          <w:rFonts w:ascii="Arial" w:hAnsi="Arial" w:cs="Arial"/>
                          <w:sz w:val="20"/>
                        </w:rPr>
                      </w:pPr>
                      <w:r w:rsidRPr="005B153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*** Please visit the </w:t>
                      </w:r>
                      <w:proofErr w:type="spellStart"/>
                      <w:r w:rsidR="0051273E" w:rsidRPr="005B153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>Tallo</w:t>
                      </w:r>
                      <w:proofErr w:type="spellEnd"/>
                      <w:r w:rsidRPr="005B153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t xml:space="preserve"> page for details:</w:t>
                      </w:r>
                      <w:r w:rsidRPr="001D70E7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="005B1537" w:rsidRPr="003D6077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https://hosa.org/competitive-events-and-tallo/</w:t>
                        </w:r>
                      </w:hyperlink>
                    </w:p>
                    <w:p w14:paraId="41B751E5" w14:textId="4CFC06F2" w:rsidR="002B37E0" w:rsidRPr="002B37E0" w:rsidRDefault="002B37E0" w:rsidP="001D70E7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5B1537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5B1537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1E0DA4"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A6F7B" w:rsidRPr="004A6F7B" w:rsidSect="00010A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25D4" w14:textId="77777777" w:rsidR="00BD7E67" w:rsidRDefault="00BD7E67" w:rsidP="00BD7E67">
      <w:pPr>
        <w:spacing w:after="0" w:line="240" w:lineRule="auto"/>
      </w:pPr>
      <w:r>
        <w:separator/>
      </w:r>
    </w:p>
  </w:endnote>
  <w:endnote w:type="continuationSeparator" w:id="0">
    <w:p w14:paraId="5CF29176" w14:textId="77777777" w:rsidR="00BD7E67" w:rsidRDefault="00BD7E67" w:rsidP="00BD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620C" w14:textId="77777777" w:rsidR="004A6F7B" w:rsidRDefault="004A6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D77B" w14:textId="77777777" w:rsidR="004A6F7B" w:rsidRDefault="004A6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46F0" w14:textId="77777777" w:rsidR="004A6F7B" w:rsidRDefault="004A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5986" w14:textId="77777777" w:rsidR="00BD7E67" w:rsidRDefault="00BD7E67" w:rsidP="00BD7E67">
      <w:pPr>
        <w:spacing w:after="0" w:line="240" w:lineRule="auto"/>
      </w:pPr>
      <w:r>
        <w:separator/>
      </w:r>
    </w:p>
  </w:footnote>
  <w:footnote w:type="continuationSeparator" w:id="0">
    <w:p w14:paraId="51C1CC62" w14:textId="77777777" w:rsidR="00BD7E67" w:rsidRDefault="00BD7E67" w:rsidP="00BD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603" w14:textId="77777777" w:rsidR="00BD7E67" w:rsidRDefault="00C4567F">
    <w:pPr>
      <w:pStyle w:val="Header"/>
    </w:pPr>
    <w:r>
      <w:rPr>
        <w:noProof/>
      </w:rPr>
      <w:pict w14:anchorId="2B46B3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996438" o:spid="_x0000_s2057" type="#_x0000_t136" style="position:absolute;margin-left:0;margin-top:0;width:458.25pt;height:34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C39A" w14:textId="2D662551" w:rsidR="00BD7E67" w:rsidRPr="00D83419" w:rsidRDefault="00C4567F" w:rsidP="00D83419">
    <w:pPr>
      <w:jc w:val="center"/>
      <w:rPr>
        <w:sz w:val="24"/>
        <w:szCs w:val="24"/>
      </w:rPr>
    </w:pPr>
    <w:r>
      <w:rPr>
        <w:noProof/>
        <w:sz w:val="24"/>
        <w:szCs w:val="24"/>
      </w:rPr>
      <w:pict w14:anchorId="52688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996439" o:spid="_x0000_s2058" type="#_x0000_t136" style="position:absolute;left:0;text-align:left;margin-left:0;margin-top:0;width:458.25pt;height:34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  <w:r w:rsidR="00BD7E67" w:rsidRPr="00D83419">
      <w:rPr>
        <w:b/>
        <w:sz w:val="24"/>
        <w:szCs w:val="24"/>
      </w:rPr>
      <w:t>Secondary Events Offered at</w:t>
    </w:r>
    <w:r w:rsidR="00BD7E67" w:rsidRPr="00904C5E">
      <w:rPr>
        <w:b/>
        <w:sz w:val="40"/>
        <w:szCs w:val="40"/>
      </w:rPr>
      <w:t xml:space="preserve"> </w:t>
    </w:r>
    <w:r w:rsidR="00BD7E67" w:rsidRPr="00904C5E">
      <w:rPr>
        <w:b/>
        <w:sz w:val="40"/>
        <w:szCs w:val="40"/>
      </w:rPr>
      <w:br/>
    </w:r>
    <w:r w:rsidR="006C63E8" w:rsidRPr="00D83419">
      <w:rPr>
        <w:sz w:val="40"/>
        <w:szCs w:val="40"/>
      </w:rPr>
      <w:t xml:space="preserve">HOSA </w:t>
    </w:r>
    <w:r w:rsidR="00BD7E67" w:rsidRPr="00D83419">
      <w:rPr>
        <w:sz w:val="40"/>
        <w:szCs w:val="40"/>
      </w:rPr>
      <w:t xml:space="preserve">State Leadership Conference </w:t>
    </w:r>
    <w:r w:rsidR="00A91B5E" w:rsidRPr="00D83419">
      <w:rPr>
        <w:sz w:val="40"/>
        <w:szCs w:val="40"/>
      </w:rPr>
      <w:t>20</w:t>
    </w:r>
    <w:r w:rsidR="004D0176">
      <w:rPr>
        <w:sz w:val="40"/>
        <w:szCs w:val="40"/>
      </w:rPr>
      <w:t>22</w:t>
    </w:r>
    <w:r w:rsidR="00BD7E67">
      <w:rPr>
        <w:sz w:val="24"/>
        <w:szCs w:val="24"/>
      </w:rPr>
      <w:br/>
    </w:r>
    <w:r w:rsidR="00D83419" w:rsidRPr="00D83419">
      <w:rPr>
        <w:sz w:val="24"/>
        <w:szCs w:val="24"/>
        <w:u w:val="single"/>
      </w:rPr>
      <w:t xml:space="preserve">Competitor Name: </w:t>
    </w:r>
    <w:r w:rsidR="00D83419" w:rsidRPr="00D83419">
      <w:rPr>
        <w:sz w:val="24"/>
        <w:szCs w:val="24"/>
        <w:u w:val="single"/>
      </w:rPr>
      <w:tab/>
    </w:r>
    <w:r w:rsidR="00D83419" w:rsidRPr="00D83419">
      <w:rPr>
        <w:sz w:val="24"/>
        <w:szCs w:val="24"/>
        <w:u w:val="single"/>
      </w:rPr>
      <w:tab/>
    </w:r>
    <w:r w:rsidR="00D83419" w:rsidRPr="00D83419">
      <w:rPr>
        <w:sz w:val="24"/>
        <w:szCs w:val="24"/>
        <w:u w:val="single"/>
      </w:rPr>
      <w:tab/>
    </w:r>
    <w:r w:rsidR="00D83419" w:rsidRPr="00D83419">
      <w:rPr>
        <w:sz w:val="24"/>
        <w:szCs w:val="24"/>
        <w:u w:val="single"/>
      </w:rPr>
      <w:tab/>
    </w:r>
    <w:r w:rsidR="00D83419" w:rsidRPr="00D83419">
      <w:rPr>
        <w:sz w:val="24"/>
        <w:szCs w:val="24"/>
        <w:u w:val="single"/>
      </w:rPr>
      <w:tab/>
      <w:t>Teammate(s):</w:t>
    </w:r>
    <w:r w:rsidR="00D83419" w:rsidRPr="00D83419">
      <w:rPr>
        <w:sz w:val="24"/>
        <w:szCs w:val="24"/>
        <w:u w:val="single"/>
      </w:rPr>
      <w:tab/>
    </w:r>
    <w:r w:rsidR="00D83419">
      <w:rPr>
        <w:sz w:val="24"/>
        <w:szCs w:val="24"/>
        <w:u w:val="single"/>
      </w:rPr>
      <w:t>___________________________________</w:t>
    </w:r>
    <w:r w:rsidR="00D83419">
      <w:rPr>
        <w:sz w:val="24"/>
        <w:szCs w:val="24"/>
      </w:rPr>
      <w:tab/>
    </w:r>
  </w:p>
  <w:p w14:paraId="2FBFBDE4" w14:textId="77777777" w:rsidR="00BD7E67" w:rsidRDefault="00BD7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5C1" w14:textId="77777777" w:rsidR="00BD7E67" w:rsidRDefault="00C4567F">
    <w:pPr>
      <w:pStyle w:val="Header"/>
    </w:pPr>
    <w:r>
      <w:rPr>
        <w:noProof/>
      </w:rPr>
      <w:pict w14:anchorId="0E4333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996437" o:spid="_x0000_s2056" type="#_x0000_t136" style="position:absolute;margin-left:0;margin-top:0;width:458.25pt;height:34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5DD"/>
    <w:multiLevelType w:val="hybridMultilevel"/>
    <w:tmpl w:val="033A3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1D3"/>
    <w:multiLevelType w:val="hybridMultilevel"/>
    <w:tmpl w:val="87DA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4975"/>
    <w:multiLevelType w:val="hybridMultilevel"/>
    <w:tmpl w:val="3CE69638"/>
    <w:lvl w:ilvl="0" w:tplc="092A00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4F6A"/>
    <w:multiLevelType w:val="hybridMultilevel"/>
    <w:tmpl w:val="D21E44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C517C"/>
    <w:multiLevelType w:val="hybridMultilevel"/>
    <w:tmpl w:val="B1162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038EA"/>
    <w:multiLevelType w:val="hybridMultilevel"/>
    <w:tmpl w:val="4BDA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226B"/>
    <w:multiLevelType w:val="hybridMultilevel"/>
    <w:tmpl w:val="F54C21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C84E5D"/>
    <w:multiLevelType w:val="hybridMultilevel"/>
    <w:tmpl w:val="907084A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52"/>
    <w:rsid w:val="00010A52"/>
    <w:rsid w:val="0010185D"/>
    <w:rsid w:val="001122E4"/>
    <w:rsid w:val="001D70E7"/>
    <w:rsid w:val="001E0DA4"/>
    <w:rsid w:val="001F59D2"/>
    <w:rsid w:val="00286D0B"/>
    <w:rsid w:val="00290E75"/>
    <w:rsid w:val="002B37E0"/>
    <w:rsid w:val="002D0E05"/>
    <w:rsid w:val="003355CF"/>
    <w:rsid w:val="003C012F"/>
    <w:rsid w:val="0043417A"/>
    <w:rsid w:val="004A5C70"/>
    <w:rsid w:val="004A6F7B"/>
    <w:rsid w:val="004D0176"/>
    <w:rsid w:val="0051273E"/>
    <w:rsid w:val="005A77EB"/>
    <w:rsid w:val="005B1537"/>
    <w:rsid w:val="00632FA3"/>
    <w:rsid w:val="006B27E3"/>
    <w:rsid w:val="006B7C71"/>
    <w:rsid w:val="006C63E8"/>
    <w:rsid w:val="007E0C3B"/>
    <w:rsid w:val="007F0479"/>
    <w:rsid w:val="0080038F"/>
    <w:rsid w:val="00904C5E"/>
    <w:rsid w:val="009215F8"/>
    <w:rsid w:val="00942BB7"/>
    <w:rsid w:val="00A91B5E"/>
    <w:rsid w:val="00AC09A5"/>
    <w:rsid w:val="00B434A1"/>
    <w:rsid w:val="00B66304"/>
    <w:rsid w:val="00B72C6C"/>
    <w:rsid w:val="00BD7E67"/>
    <w:rsid w:val="00BE6823"/>
    <w:rsid w:val="00C071F0"/>
    <w:rsid w:val="00C4567F"/>
    <w:rsid w:val="00C97762"/>
    <w:rsid w:val="00CE4656"/>
    <w:rsid w:val="00D83419"/>
    <w:rsid w:val="00DB2884"/>
    <w:rsid w:val="00E13C1C"/>
    <w:rsid w:val="00E649FB"/>
    <w:rsid w:val="00EF576A"/>
    <w:rsid w:val="00F07C77"/>
    <w:rsid w:val="00F66666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6AFACB9"/>
  <w15:chartTrackingRefBased/>
  <w15:docId w15:val="{E82A8D6D-65B5-4438-9357-B2D610B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10A52"/>
    <w:pPr>
      <w:keepNext/>
      <w:spacing w:after="0" w:line="240" w:lineRule="auto"/>
      <w:outlineLvl w:val="1"/>
    </w:pPr>
    <w:rPr>
      <w:rFonts w:ascii="CentSchbook BT" w:eastAsia="Times New Roman" w:hAnsi="CentSchbook BT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10A52"/>
    <w:rPr>
      <w:rFonts w:ascii="CentSchbook BT" w:eastAsia="Times New Roman" w:hAnsi="CentSchbook B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A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10A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B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67"/>
  </w:style>
  <w:style w:type="paragraph" w:styleId="Footer">
    <w:name w:val="footer"/>
    <w:basedOn w:val="Normal"/>
    <w:link w:val="FooterChar"/>
    <w:uiPriority w:val="99"/>
    <w:unhideWhenUsed/>
    <w:rsid w:val="00BD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67"/>
  </w:style>
  <w:style w:type="paragraph" w:styleId="BalloonText">
    <w:name w:val="Balloon Text"/>
    <w:basedOn w:val="Normal"/>
    <w:link w:val="BalloonTextChar"/>
    <w:uiPriority w:val="99"/>
    <w:semiHidden/>
    <w:unhideWhenUsed/>
    <w:rsid w:val="0029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hos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sa.org/competitive-events-and-tall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hosa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sa.org/competitive-events-and-tall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1117-83C1-46DD-AD25-B4E97899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Connley</dc:creator>
  <cp:keywords/>
  <dc:description/>
  <cp:lastModifiedBy>Staub Carolyn</cp:lastModifiedBy>
  <cp:revision>21</cp:revision>
  <cp:lastPrinted>2017-12-09T02:06:00Z</cp:lastPrinted>
  <dcterms:created xsi:type="dcterms:W3CDTF">2021-09-21T18:45:00Z</dcterms:created>
  <dcterms:modified xsi:type="dcterms:W3CDTF">2021-10-18T21:43:00Z</dcterms:modified>
</cp:coreProperties>
</file>